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49" w:rsidRPr="006A16B4" w:rsidRDefault="004E7088">
      <w:pPr>
        <w:pStyle w:val="a3"/>
        <w:ind w:firstLine="709"/>
        <w:jc w:val="center"/>
        <w:rPr>
          <w:b/>
        </w:rPr>
      </w:pPr>
      <w:r w:rsidRPr="006A16B4">
        <w:rPr>
          <w:b/>
        </w:rPr>
        <w:t xml:space="preserve">Уважаемые предприниматели </w:t>
      </w:r>
      <w:r w:rsidR="00344EBF" w:rsidRPr="006A16B4">
        <w:rPr>
          <w:b/>
        </w:rPr>
        <w:t>!</w:t>
      </w:r>
      <w:r w:rsidRPr="006A16B4">
        <w:rPr>
          <w:b/>
        </w:rPr>
        <w:t>!</w:t>
      </w:r>
      <w:r w:rsidR="002002CC">
        <w:rPr>
          <w:b/>
        </w:rPr>
        <w:t>!</w:t>
      </w:r>
      <w:bookmarkStart w:id="0" w:name="_GoBack"/>
      <w:bookmarkEnd w:id="0"/>
    </w:p>
    <w:p w:rsidR="00EC4849" w:rsidRDefault="00EC4849">
      <w:pPr>
        <w:pStyle w:val="a3"/>
        <w:ind w:firstLine="709"/>
        <w:jc w:val="center"/>
      </w:pPr>
    </w:p>
    <w:p w:rsidR="0043586A" w:rsidRPr="006A16B4" w:rsidRDefault="002002CC" w:rsidP="006A16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Сообщаем </w:t>
      </w:r>
      <w:r w:rsidR="006A16B4" w:rsidRPr="006A16B4">
        <w:rPr>
          <w:b/>
          <w:sz w:val="28"/>
          <w:szCs w:val="28"/>
        </w:rPr>
        <w:t>О Внесении изменений в Закон Республики Адыгея «Об Административных правонарушениях»</w:t>
      </w:r>
    </w:p>
    <w:p w:rsidR="006A16B4" w:rsidRDefault="006A16B4" w:rsidP="006A16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center"/>
        <w:rPr>
          <w:sz w:val="28"/>
          <w:szCs w:val="28"/>
        </w:rPr>
      </w:pPr>
    </w:p>
    <w:p w:rsidR="006A16B4" w:rsidRDefault="006A16B4" w:rsidP="006A16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 Государственным Советом – </w:t>
      </w:r>
      <w:proofErr w:type="spellStart"/>
      <w:r>
        <w:rPr>
          <w:sz w:val="28"/>
          <w:szCs w:val="28"/>
        </w:rPr>
        <w:t>Хасэ</w:t>
      </w:r>
      <w:proofErr w:type="spellEnd"/>
      <w:r>
        <w:rPr>
          <w:sz w:val="28"/>
          <w:szCs w:val="28"/>
        </w:rPr>
        <w:t xml:space="preserve"> Республики Адыгея 25 декабря 2019 года</w:t>
      </w:r>
    </w:p>
    <w:p w:rsidR="006A16B4" w:rsidRDefault="006A16B4" w:rsidP="006A16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center"/>
        <w:rPr>
          <w:sz w:val="28"/>
          <w:szCs w:val="28"/>
        </w:rPr>
      </w:pPr>
    </w:p>
    <w:p w:rsidR="006A16B4" w:rsidRDefault="006A16B4" w:rsidP="006A16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b/>
          <w:sz w:val="28"/>
          <w:szCs w:val="28"/>
        </w:rPr>
      </w:pPr>
      <w:r w:rsidRPr="006A16B4">
        <w:rPr>
          <w:b/>
          <w:sz w:val="28"/>
          <w:szCs w:val="28"/>
        </w:rPr>
        <w:t xml:space="preserve">Статья 1. </w:t>
      </w:r>
      <w:r>
        <w:rPr>
          <w:b/>
          <w:sz w:val="28"/>
          <w:szCs w:val="28"/>
        </w:rPr>
        <w:t xml:space="preserve"> </w:t>
      </w:r>
      <w:r w:rsidRPr="006A16B4">
        <w:rPr>
          <w:b/>
          <w:sz w:val="28"/>
          <w:szCs w:val="28"/>
        </w:rPr>
        <w:t xml:space="preserve">О внесении изменений в Закон Республики Адыгея </w:t>
      </w:r>
      <w:r>
        <w:rPr>
          <w:b/>
          <w:sz w:val="28"/>
          <w:szCs w:val="28"/>
        </w:rPr>
        <w:t xml:space="preserve">    </w:t>
      </w:r>
    </w:p>
    <w:p w:rsidR="006A16B4" w:rsidRDefault="006A16B4" w:rsidP="006A16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6A16B4">
        <w:rPr>
          <w:b/>
          <w:sz w:val="28"/>
          <w:szCs w:val="28"/>
        </w:rPr>
        <w:t>«Об Административных правонарушениях»</w:t>
      </w:r>
    </w:p>
    <w:p w:rsidR="006A16B4" w:rsidRDefault="006A16B4" w:rsidP="006A16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Внести в Закон Республики Адыгея от 19 апреля 2004 года № 215 «Об административных правонарушениях» (Собрание законодательства Республики Адыгея, 2004, №4; 2005, № 5, 8, 12; 2006, № 8; 2007, № 1, 5, 6, 7, 12; 2008, №6, 7, 11; 2009, № 4, 7, 12; 2010, № 2, 5, 6; 2011, № 7, 8, 11; 2012, № 1, 4, 6, 10, 12; 2013, № 8; 2014, № 2; 2015, № 8, 11; 2016, № 4; 2017, № 6, 10, 11, 12; 2018, № 5,6,7,11; 2019, № 4, 8, 11) следующие изменения:</w:t>
      </w:r>
    </w:p>
    <w:p w:rsidR="006A16B4" w:rsidRDefault="0001238F" w:rsidP="0001238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новой статьей 27.3</w:t>
      </w:r>
      <w:proofErr w:type="gramStart"/>
      <w:r>
        <w:rPr>
          <w:sz w:val="28"/>
          <w:szCs w:val="28"/>
        </w:rPr>
        <w:t>. следующего</w:t>
      </w:r>
      <w:proofErr w:type="gramEnd"/>
      <w:r>
        <w:rPr>
          <w:sz w:val="28"/>
          <w:szCs w:val="28"/>
        </w:rPr>
        <w:t xml:space="preserve"> содержание:</w:t>
      </w:r>
    </w:p>
    <w:p w:rsidR="0001238F" w:rsidRDefault="0001238F" w:rsidP="000123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27.3. Нарушение ограничений розничной продажи несовершеннолетним лицам </w:t>
      </w:r>
      <w:proofErr w:type="spellStart"/>
      <w:r>
        <w:rPr>
          <w:sz w:val="28"/>
          <w:szCs w:val="28"/>
        </w:rPr>
        <w:t>никотинсодержащей</w:t>
      </w:r>
      <w:proofErr w:type="spellEnd"/>
      <w:r>
        <w:rPr>
          <w:sz w:val="28"/>
          <w:szCs w:val="28"/>
        </w:rPr>
        <w:t xml:space="preserve"> продукции.</w:t>
      </w:r>
    </w:p>
    <w:p w:rsidR="0001238F" w:rsidRDefault="0001238F" w:rsidP="000123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Розничная продажа несовершеннолетним лицам </w:t>
      </w:r>
      <w:proofErr w:type="spellStart"/>
      <w:r>
        <w:rPr>
          <w:sz w:val="28"/>
          <w:szCs w:val="28"/>
        </w:rPr>
        <w:t>никотинсодержащей</w:t>
      </w:r>
      <w:proofErr w:type="spellEnd"/>
      <w:r>
        <w:rPr>
          <w:sz w:val="28"/>
          <w:szCs w:val="28"/>
        </w:rPr>
        <w:t xml:space="preserve"> </w:t>
      </w:r>
      <w:r w:rsidR="002002CC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влечет наложение административного штрафа на граждан в размере от трех тысяч до пяти тысяч рублей, на должностных лиц – от </w:t>
      </w:r>
      <w:r w:rsidR="002002CC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тысяч до двадцати тысяч рублей, на юридических лиц – от тридцати тысяч до пятидесяти тысяч рублей.</w:t>
      </w:r>
    </w:p>
    <w:p w:rsidR="002002CC" w:rsidRDefault="002002CC" w:rsidP="000123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Под </w:t>
      </w:r>
      <w:proofErr w:type="spellStart"/>
      <w:r>
        <w:rPr>
          <w:sz w:val="28"/>
          <w:szCs w:val="28"/>
        </w:rPr>
        <w:t>никотиносодержащей</w:t>
      </w:r>
      <w:proofErr w:type="spellEnd"/>
      <w:r>
        <w:rPr>
          <w:sz w:val="28"/>
          <w:szCs w:val="28"/>
        </w:rPr>
        <w:t xml:space="preserve"> продукцией понимается продукция, содержания никотин и предназначенная для потребления никотина (за исключением лекарственных средств, зарегистрированных в соответствии с федеральным законодательством), а также устройства для потребления такого продукции».</w:t>
      </w:r>
    </w:p>
    <w:p w:rsidR="002002CC" w:rsidRDefault="002002CC" w:rsidP="000123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sz w:val="28"/>
          <w:szCs w:val="28"/>
        </w:rPr>
      </w:pPr>
    </w:p>
    <w:p w:rsidR="0001238F" w:rsidRDefault="0001238F" w:rsidP="000123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sz w:val="28"/>
          <w:szCs w:val="28"/>
        </w:rPr>
      </w:pPr>
    </w:p>
    <w:p w:rsidR="0001238F" w:rsidRPr="0001238F" w:rsidRDefault="0001238F" w:rsidP="0001238F">
      <w:pPr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sz w:val="28"/>
          <w:szCs w:val="28"/>
        </w:rPr>
      </w:pPr>
    </w:p>
    <w:p w:rsidR="00EC4849" w:rsidRDefault="00EC4849">
      <w:pPr>
        <w:ind w:firstLine="420"/>
        <w:jc w:val="both"/>
        <w:rPr>
          <w:sz w:val="28"/>
          <w:szCs w:val="28"/>
        </w:rPr>
      </w:pPr>
    </w:p>
    <w:sectPr w:rsidR="00EC484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71F85"/>
    <w:multiLevelType w:val="hybridMultilevel"/>
    <w:tmpl w:val="75AA6148"/>
    <w:lvl w:ilvl="0" w:tplc="D85E0B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8A09A8"/>
    <w:rsid w:val="0001238F"/>
    <w:rsid w:val="002002CC"/>
    <w:rsid w:val="00344EBF"/>
    <w:rsid w:val="0043586A"/>
    <w:rsid w:val="004E7088"/>
    <w:rsid w:val="006A16B4"/>
    <w:rsid w:val="00EC4849"/>
    <w:rsid w:val="0A8A09A8"/>
    <w:rsid w:val="1A1D0B8B"/>
    <w:rsid w:val="5DDB58D8"/>
    <w:rsid w:val="5EDA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A1508E-8F57-4ED1-A3B5-A17322E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08"/>
      <w:jc w:val="both"/>
    </w:pPr>
    <w:rPr>
      <w:sz w:val="28"/>
      <w:szCs w:val="28"/>
    </w:rPr>
  </w:style>
  <w:style w:type="character" w:styleId="a4">
    <w:name w:val="Hyperlink"/>
    <w:uiPriority w:val="99"/>
    <w:qFormat/>
    <w:rPr>
      <w:color w:val="0000FF"/>
      <w:u w:val="single"/>
    </w:rPr>
  </w:style>
  <w:style w:type="paragraph" w:styleId="a5">
    <w:name w:val="List Paragraph"/>
    <w:basedOn w:val="a"/>
    <w:uiPriority w:val="99"/>
    <w:rsid w:val="0001238F"/>
    <w:pPr>
      <w:ind w:left="720"/>
      <w:contextualSpacing/>
    </w:pPr>
  </w:style>
  <w:style w:type="paragraph" w:styleId="a6">
    <w:name w:val="Balloon Text"/>
    <w:basedOn w:val="a"/>
    <w:link w:val="a7"/>
    <w:rsid w:val="0020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00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</dc:creator>
  <cp:lastModifiedBy>Сташ Насып Басам</cp:lastModifiedBy>
  <cp:revision>2</cp:revision>
  <cp:lastPrinted>2020-01-16T11:54:00Z</cp:lastPrinted>
  <dcterms:created xsi:type="dcterms:W3CDTF">2020-01-16T11:57:00Z</dcterms:created>
  <dcterms:modified xsi:type="dcterms:W3CDTF">2020-01-16T11:57:00Z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